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123" w:firstLine="240"/>
        <w:rPr>
          <w:rFonts w:ascii="MS Gothic" w:cs="MS Gothic" w:eastAsia="MS Gothic" w:hAnsi="MS Gothic"/>
          <w:sz w:val="32"/>
          <w:szCs w:val="32"/>
        </w:rPr>
      </w:pPr>
      <w:r w:rsidDel="00000000" w:rsidR="00000000" w:rsidRPr="00000000">
        <w:rPr>
          <w:rFonts w:ascii="MS Gothic" w:cs="MS Gothic" w:eastAsia="MS Gothic" w:hAnsi="MS Gothic"/>
          <w:sz w:val="32"/>
          <w:szCs w:val="32"/>
          <w:rtl w:val="0"/>
        </w:rPr>
        <w:t xml:space="preserve">調査・研究対象施設ご担当様</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-88899</wp:posOffset>
                </wp:positionV>
                <wp:extent cx="630555" cy="352425"/>
                <wp:effectExtent b="0" l="0" r="0" t="0"/>
                <wp:wrapNone/>
                <wp:docPr id="38" name=""/>
                <a:graphic>
                  <a:graphicData uri="http://schemas.microsoft.com/office/word/2010/wordprocessingShape">
                    <wps:wsp>
                      <wps:cNvSpPr/>
                      <wps:cNvPr id="2" name="Shape 2"/>
                      <wps:spPr>
                        <a:xfrm>
                          <a:off x="5035485" y="3608550"/>
                          <a:ext cx="62103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資料3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-88899</wp:posOffset>
                </wp:positionV>
                <wp:extent cx="630555" cy="352425"/>
                <wp:effectExtent b="0" l="0" r="0" t="0"/>
                <wp:wrapNone/>
                <wp:docPr id="3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0555" cy="352425"/>
                        </a:xfrm>
                        <a:prstGeom prst="rect"/>
                        <a:ln/>
                      </pic:spPr>
                    </pic:pic>
                  </a:graphicData>
                </a:graphic>
              </wp:anchor>
            </w:drawing>
          </mc:Fallback>
        </mc:AlternateContent>
      </w:r>
    </w:p>
    <w:p w:rsidR="00000000" w:rsidDel="00000000" w:rsidP="00000000" w:rsidRDefault="00000000" w:rsidRPr="00000000" w14:paraId="00000002">
      <w:pPr>
        <w:ind w:right="-210"/>
        <w:rPr>
          <w:rFonts w:ascii="MS Gothic" w:cs="MS Gothic" w:eastAsia="MS Gothic" w:hAnsi="MS Gothic"/>
          <w:sz w:val="22"/>
          <w:szCs w:val="22"/>
        </w:rPr>
      </w:pPr>
      <w:r w:rsidDel="00000000" w:rsidR="00000000" w:rsidRPr="00000000">
        <w:rPr>
          <w:rFonts w:ascii="MS Gothic" w:cs="MS Gothic" w:eastAsia="MS Gothic" w:hAnsi="MS Gothic"/>
          <w:sz w:val="32"/>
          <w:szCs w:val="32"/>
          <w:rtl w:val="0"/>
        </w:rPr>
        <w:t xml:space="preserve">「鎮静下診療MRI検査の安全性に関する調査」へのご協力のお願い</w:t>
      </w:r>
      <w:r w:rsidDel="00000000" w:rsidR="00000000" w:rsidRPr="00000000">
        <w:rPr>
          <w:rtl w:val="0"/>
        </w:rPr>
      </w:r>
    </w:p>
    <w:p w:rsidR="00000000" w:rsidDel="00000000" w:rsidP="00000000" w:rsidRDefault="00000000" w:rsidRPr="00000000" w14:paraId="00000003">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701" w:right="0" w:hanging="480"/>
        <w:jc w:val="left"/>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調査・研究の概要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480" w:right="0" w:firstLine="0"/>
        <w:jc w:val="both"/>
        <w:rPr>
          <w:rFonts w:ascii="MS Gothic" w:cs="MS Gothic" w:eastAsia="MS Gothic" w:hAnsi="MS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【研究課題】</w:t>
      </w:r>
    </w:p>
    <w:p w:rsidR="00000000" w:rsidDel="00000000" w:rsidP="00000000" w:rsidRDefault="00000000" w:rsidRPr="00000000" w14:paraId="00000007">
      <w:pPr>
        <w:spacing w:line="2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鎮静下診療MRI検査の安全性に関する調査</w:t>
      </w:r>
    </w:p>
    <w:p w:rsidR="00000000" w:rsidDel="00000000" w:rsidP="00000000" w:rsidRDefault="00000000" w:rsidRPr="00000000" w14:paraId="00000008">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9">
      <w:pPr>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【研究機関名及び自機関の研究責任者氏名】</w:t>
      </w:r>
    </w:p>
    <w:p w:rsidR="00000000" w:rsidDel="00000000" w:rsidP="00000000" w:rsidRDefault="00000000" w:rsidRPr="00000000" w14:paraId="0000000A">
      <w:pPr>
        <w:spacing w:line="2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この研究が行われる研究機関と研究責任者は次に示すとおりです。</w:t>
      </w:r>
    </w:p>
    <w:p w:rsidR="00000000" w:rsidDel="00000000" w:rsidP="00000000" w:rsidRDefault="00000000" w:rsidRPr="00000000" w14:paraId="0000000B">
      <w:pPr>
        <w:spacing w:line="2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研究機関　　日本磁気共鳴医学会　安全性評価委員会</w:t>
      </w:r>
    </w:p>
    <w:p w:rsidR="00000000" w:rsidDel="00000000" w:rsidP="00000000" w:rsidRDefault="00000000" w:rsidRPr="00000000" w14:paraId="0000000C">
      <w:pPr>
        <w:spacing w:line="280" w:lineRule="auto"/>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　黒田　輝・安全性評価委員会委員長</w:t>
      </w:r>
    </w:p>
    <w:p w:rsidR="00000000" w:rsidDel="00000000" w:rsidP="00000000" w:rsidRDefault="00000000" w:rsidRPr="00000000" w14:paraId="0000000D">
      <w:pPr>
        <w:spacing w:line="280" w:lineRule="auto"/>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担当業務　　アンケート調査の実施およびデータ解析</w:t>
      </w:r>
    </w:p>
    <w:p w:rsidR="00000000" w:rsidDel="00000000" w:rsidP="00000000" w:rsidRDefault="00000000" w:rsidRPr="00000000" w14:paraId="0000000E">
      <w:pPr>
        <w:spacing w:line="280" w:lineRule="auto"/>
        <w:ind w:firstLine="44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F">
      <w:pPr>
        <w:tabs>
          <w:tab w:val="left" w:leader="none" w:pos="3390"/>
        </w:tabs>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【共同研究機関】</w:t>
      </w:r>
    </w:p>
    <w:p w:rsidR="00000000" w:rsidDel="00000000" w:rsidP="00000000" w:rsidRDefault="00000000" w:rsidRPr="00000000" w14:paraId="00000010">
      <w:pPr>
        <w:tabs>
          <w:tab w:val="left" w:leader="none" w:pos="2213"/>
        </w:tabs>
        <w:spacing w:line="280" w:lineRule="auto"/>
        <w:ind w:left="1955" w:hanging="1430"/>
        <w:rPr>
          <w:rFonts w:ascii="MS Gothic" w:cs="MS Gothic" w:eastAsia="MS Gothic" w:hAnsi="MS Gothic"/>
          <w:sz w:val="22"/>
          <w:szCs w:val="22"/>
        </w:rPr>
      </w:pPr>
      <w:bookmarkStart w:colFirst="0" w:colLast="0" w:name="_heading=h.c8h98kap7ysm" w:id="0"/>
      <w:bookmarkEnd w:id="0"/>
      <w:r w:rsidDel="00000000" w:rsidR="00000000" w:rsidRPr="00000000">
        <w:rPr>
          <w:rFonts w:ascii="MS Gothic" w:cs="MS Gothic" w:eastAsia="MS Gothic" w:hAnsi="MS Gothic"/>
          <w:sz w:val="22"/>
          <w:szCs w:val="22"/>
          <w:rtl w:val="0"/>
        </w:rPr>
        <w:t xml:space="preserve">主任研究機関　東京大学　医学部附属病院　放射線部</w:t>
      </w:r>
    </w:p>
    <w:p w:rsidR="00000000" w:rsidDel="00000000" w:rsidP="00000000" w:rsidRDefault="00000000" w:rsidRPr="00000000" w14:paraId="00000011">
      <w:pPr>
        <w:tabs>
          <w:tab w:val="left" w:leader="none" w:pos="2213"/>
        </w:tabs>
        <w:spacing w:line="280" w:lineRule="auto"/>
        <w:ind w:left="1950" w:hanging="13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研究代表者　雨宮　史織・准教授</w:t>
      </w:r>
    </w:p>
    <w:p w:rsidR="00000000" w:rsidDel="00000000" w:rsidP="00000000" w:rsidRDefault="00000000" w:rsidRPr="00000000" w14:paraId="00000012">
      <w:pPr>
        <w:spacing w:line="280" w:lineRule="auto"/>
        <w:ind w:left="4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担当業務　　アンケート調査の実施およびデータ解析</w:t>
      </w:r>
    </w:p>
    <w:p w:rsidR="00000000" w:rsidDel="00000000" w:rsidP="00000000" w:rsidRDefault="00000000" w:rsidRPr="00000000" w14:paraId="00000013">
      <w:pPr>
        <w:spacing w:line="280" w:lineRule="auto"/>
        <w:ind w:left="420" w:firstLine="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4">
      <w:pPr>
        <w:spacing w:line="280" w:lineRule="auto"/>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研究機関　　東海大学</w:t>
      </w:r>
    </w:p>
    <w:p w:rsidR="00000000" w:rsidDel="00000000" w:rsidP="00000000" w:rsidRDefault="00000000" w:rsidRPr="00000000" w14:paraId="00000015">
      <w:pPr>
        <w:spacing w:line="280" w:lineRule="auto"/>
        <w:ind w:left="4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　黒田　輝・教授</w:t>
      </w:r>
    </w:p>
    <w:p w:rsidR="00000000" w:rsidDel="00000000" w:rsidP="00000000" w:rsidRDefault="00000000" w:rsidRPr="00000000" w14:paraId="00000016">
      <w:pPr>
        <w:spacing w:line="280" w:lineRule="auto"/>
        <w:ind w:left="2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担当業務　　アンケート調査の実施およびデータ解析</w:t>
      </w:r>
    </w:p>
    <w:p w:rsidR="00000000" w:rsidDel="00000000" w:rsidP="00000000" w:rsidRDefault="00000000" w:rsidRPr="00000000" w14:paraId="00000017">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8">
      <w:pPr>
        <w:spacing w:line="280" w:lineRule="auto"/>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研究機関　　国立研究開発法人　量子化学技術研究開発機構</w:t>
      </w:r>
    </w:p>
    <w:p w:rsidR="00000000" w:rsidDel="00000000" w:rsidP="00000000" w:rsidRDefault="00000000" w:rsidRPr="00000000" w14:paraId="00000019">
      <w:pPr>
        <w:spacing w:line="280" w:lineRule="auto"/>
        <w:ind w:left="4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　小畠　隆行・医工連携画像研究グループリーダー</w:t>
      </w:r>
    </w:p>
    <w:p w:rsidR="00000000" w:rsidDel="00000000" w:rsidP="00000000" w:rsidRDefault="00000000" w:rsidRPr="00000000" w14:paraId="0000001A">
      <w:pPr>
        <w:spacing w:line="280" w:lineRule="auto"/>
        <w:ind w:left="2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担当業務　　アンケート調査の実施およびデータ解析</w:t>
      </w:r>
    </w:p>
    <w:p w:rsidR="00000000" w:rsidDel="00000000" w:rsidP="00000000" w:rsidRDefault="00000000" w:rsidRPr="00000000" w14:paraId="0000001B">
      <w:pPr>
        <w:spacing w:line="280" w:lineRule="auto"/>
        <w:ind w:left="220" w:firstLine="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C">
      <w:pPr>
        <w:spacing w:line="280" w:lineRule="auto"/>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研究機関　　社会医療法人高清会　高井病院</w:t>
      </w:r>
    </w:p>
    <w:p w:rsidR="00000000" w:rsidDel="00000000" w:rsidP="00000000" w:rsidRDefault="00000000" w:rsidRPr="00000000" w14:paraId="0000001D">
      <w:pPr>
        <w:spacing w:line="280" w:lineRule="auto"/>
        <w:ind w:left="4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　土`井　司・診療放射線技師</w:t>
      </w:r>
    </w:p>
    <w:p w:rsidR="00000000" w:rsidDel="00000000" w:rsidP="00000000" w:rsidRDefault="00000000" w:rsidRPr="00000000" w14:paraId="0000001E">
      <w:pPr>
        <w:spacing w:line="280" w:lineRule="auto"/>
        <w:ind w:left="220"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担当業務　　アンケート調査の実施およびデータ解析</w:t>
      </w:r>
    </w:p>
    <w:p w:rsidR="00000000" w:rsidDel="00000000" w:rsidP="00000000" w:rsidRDefault="00000000" w:rsidRPr="00000000" w14:paraId="0000001F">
      <w:pPr>
        <w:spacing w:line="280" w:lineRule="auto"/>
        <w:rPr>
          <w:rFonts w:ascii="MS Gothic" w:cs="MS Gothic" w:eastAsia="MS Gothic" w:hAnsi="MS Gothic"/>
          <w:sz w:val="22"/>
          <w:szCs w:val="22"/>
        </w:rPr>
      </w:pPr>
      <w:bookmarkStart w:colFirst="0" w:colLast="0" w:name="_heading=h.72bmaobskdg4" w:id="1"/>
      <w:bookmarkEnd w:id="1"/>
      <w:r w:rsidDel="00000000" w:rsidR="00000000" w:rsidRPr="00000000">
        <w:rPr>
          <w:rtl w:val="0"/>
        </w:rPr>
      </w:r>
    </w:p>
    <w:p w:rsidR="00000000" w:rsidDel="00000000" w:rsidP="00000000" w:rsidRDefault="00000000" w:rsidRPr="00000000" w14:paraId="00000020">
      <w:pPr>
        <w:spacing w:line="2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この調査で得られた情報は共同研究機関、研究責任者・分担者のみが利用します。</w:t>
      </w:r>
    </w:p>
    <w:p w:rsidR="00000000" w:rsidDel="00000000" w:rsidP="00000000" w:rsidRDefault="00000000" w:rsidRPr="00000000" w14:paraId="00000021">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2">
      <w:pPr>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【調査・研究期間】</w:t>
      </w:r>
    </w:p>
    <w:p w:rsidR="00000000" w:rsidDel="00000000" w:rsidP="00000000" w:rsidRDefault="00000000" w:rsidRPr="00000000" w14:paraId="00000023">
      <w:pPr>
        <w:spacing w:line="280" w:lineRule="auto"/>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実施許可日～2027年03月31日</w:t>
      </w:r>
    </w:p>
    <w:p w:rsidR="00000000" w:rsidDel="00000000" w:rsidP="00000000" w:rsidRDefault="00000000" w:rsidRPr="00000000" w14:paraId="00000024">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5">
      <w:pPr>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【調査・研究の意義】</w:t>
      </w:r>
    </w:p>
    <w:p w:rsidR="00000000" w:rsidDel="00000000" w:rsidP="00000000" w:rsidRDefault="00000000" w:rsidRPr="00000000" w14:paraId="00000026">
      <w:pPr>
        <w:spacing w:line="280" w:lineRule="auto"/>
        <w:ind w:left="22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MRI検査は強力な磁場とラジオ波を使用するため、適切な安全管理が不可欠です。日本磁気共鳴医学会は、これまでMRI検査の安全性を確保するための指針を策定し、普及に努めてきました。今回の調査では、現在、統一された指針のない成人の鎮静下MRI検査の実施状況を対象とします。成人の鎮静下MRI検査に関しては、小児に比べて統一された指針が少なく、各医療機関の判断に委ねられているのが現状です。成人の場合、鎮静の適応や使用薬剤が小児と異なるだけでなく、鎮静を担当する医師が主治医と一致しないケースも少なくなく、情報共有や連携の重要性も指摘されています。本調査ではこうした背景を踏まえ、成人鎮静下MRI検査の実態を調査し、安全性を向上させるための情報提供や管理方法の提案を目指します。</w:t>
      </w:r>
    </w:p>
    <w:p w:rsidR="00000000" w:rsidDel="00000000" w:rsidP="00000000" w:rsidRDefault="00000000" w:rsidRPr="00000000" w14:paraId="00000027">
      <w:pPr>
        <w:spacing w:line="28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8">
      <w:pPr>
        <w:spacing w:line="28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【調査・研究方法】</w:t>
      </w:r>
    </w:p>
    <w:p w:rsidR="00000000" w:rsidDel="00000000" w:rsidP="00000000" w:rsidRDefault="00000000" w:rsidRPr="00000000" w14:paraId="00000029">
      <w:pPr>
        <w:spacing w:line="280" w:lineRule="auto"/>
        <w:ind w:left="21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日本磁気共鳴医学会・安全性評価委員会より対象施設の放射線科ないし放射線部責任者に電子メールでアンケート調査への協力を依頼します。受諾した各診療機関のご担当者にはWEBアンケートフォームから回答を送信頂きます。</w:t>
      </w:r>
    </w:p>
    <w:p w:rsidR="00000000" w:rsidDel="00000000" w:rsidP="00000000" w:rsidRDefault="00000000" w:rsidRPr="00000000" w14:paraId="0000002A">
      <w:pPr>
        <w:spacing w:line="280" w:lineRule="auto"/>
        <w:ind w:left="210" w:firstLine="8.999999999999986"/>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なお、研究計画書や研究の方法に関する資料を入手・閲覧して、研究内容を詳しくお知りになりたい場合は、末尾の連絡先にお問い合わせください。調査・研究の施行に支障がない範囲でご提供させていただきます。</w:t>
      </w:r>
    </w:p>
    <w:p w:rsidR="00000000" w:rsidDel="00000000" w:rsidP="00000000" w:rsidRDefault="00000000" w:rsidRPr="00000000" w14:paraId="0000002B">
      <w:pPr>
        <w:spacing w:line="280" w:lineRule="auto"/>
        <w:ind w:firstLine="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480"/>
        <w:jc w:val="both"/>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調査・研究参加の任意性と撤回の自由　</w:t>
      </w:r>
    </w:p>
    <w:p w:rsidR="00000000" w:rsidDel="00000000" w:rsidP="00000000" w:rsidRDefault="00000000" w:rsidRPr="00000000" w14:paraId="0000002D">
      <w:pPr>
        <w:spacing w:line="280" w:lineRule="auto"/>
        <w:ind w:left="94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この調査・研究にご参加いただくかどうかは、回答施設ご担当者の自由意思に委ねられています。調査・研究の内容について理解いただき、調査・研究にご協力いただける場合は、指定のリンクよりファームにご入力の上、回答をご送付下さい。情報提供頂けない場合でも、将来にわたり業務上、貴施設の不利益につながることはありません。</w:t>
      </w:r>
    </w:p>
    <w:p w:rsidR="00000000" w:rsidDel="00000000" w:rsidP="00000000" w:rsidRDefault="00000000" w:rsidRPr="00000000" w14:paraId="0000002E">
      <w:pPr>
        <w:spacing w:line="280" w:lineRule="auto"/>
        <w:ind w:left="94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もし情報提供を撤回される場合は、日本磁気共鳴医学会事務局（文末に連絡先の記載あり）にメールあるいは書面にてご連絡ください。お申し出があれば、可能な限り頂いた情報を廃棄します。ただし、解析を開始するためアンケート終了期間より1週間を過ぎた場合、廃棄することができませんのでご了承ください。</w:t>
      </w:r>
    </w:p>
    <w:p w:rsidR="00000000" w:rsidDel="00000000" w:rsidP="00000000" w:rsidRDefault="00000000" w:rsidRPr="00000000" w14:paraId="0000002F">
      <w:pPr>
        <w:spacing w:line="280" w:lineRule="auto"/>
        <w:ind w:left="720" w:firstLine="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480"/>
        <w:jc w:val="both"/>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個人情報の保護</w:t>
      </w:r>
    </w:p>
    <w:p w:rsidR="00000000" w:rsidDel="00000000" w:rsidP="00000000" w:rsidRDefault="00000000" w:rsidRPr="00000000" w14:paraId="00000031">
      <w:pPr>
        <w:spacing w:line="280" w:lineRule="auto"/>
        <w:ind w:left="940" w:firstLine="0"/>
        <w:rPr>
          <w:rFonts w:ascii="MS Gothic" w:cs="MS Gothic" w:eastAsia="MS Gothic" w:hAnsi="MS Gothic"/>
          <w:sz w:val="22"/>
          <w:szCs w:val="22"/>
        </w:rPr>
      </w:pPr>
      <w:bookmarkStart w:colFirst="0" w:colLast="0" w:name="_heading=h.xi4b28276j2p" w:id="2"/>
      <w:bookmarkEnd w:id="2"/>
      <w:r w:rsidDel="00000000" w:rsidR="00000000" w:rsidRPr="00000000">
        <w:rPr>
          <w:rFonts w:ascii="MS Gothic" w:cs="MS Gothic" w:eastAsia="MS Gothic" w:hAnsi="MS Gothic"/>
          <w:sz w:val="22"/>
          <w:szCs w:val="22"/>
          <w:rtl w:val="0"/>
        </w:rPr>
        <w:t xml:space="preserve">　取得した情報は東京大学医学部附属病院および共同研究機関にて解析・保存されます。データは回答者氏名・施設名等の個人情報を削り、代わりに新しく研究用の符号をつけ、どなたのものか分からないようにします。さらにデータにはパスワードロックをかけます。当診療科では研究責任者のみ使用できる、データ保存媒体（ハードディスク等）内で厳重に保管します。ただし、必要な場合には、当診療科においてこの符号を元の回答者氏名等に戻す操作を行うこともできます。</w:t>
      </w:r>
    </w:p>
    <w:p w:rsidR="00000000" w:rsidDel="00000000" w:rsidP="00000000" w:rsidRDefault="00000000" w:rsidRPr="00000000" w14:paraId="00000032">
      <w:pPr>
        <w:spacing w:line="280" w:lineRule="auto"/>
        <w:ind w:left="94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共同研究機関に送付する場合は、同様に個人情報が削られ、パスワードがかけられたファイルとして提供されます。ファイルは研究責任者・分担者のみ使用できるデータ保存媒体内にて厳重に保管します。</w:t>
      </w:r>
    </w:p>
    <w:p w:rsidR="00000000" w:rsidDel="00000000" w:rsidP="00000000" w:rsidRDefault="00000000" w:rsidRPr="00000000" w14:paraId="00000033">
      <w:pPr>
        <w:spacing w:line="280" w:lineRule="auto"/>
        <w:ind w:left="720" w:firstLine="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480"/>
        <w:jc w:val="both"/>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研究により得られた結果等の取扱い</w:t>
      </w:r>
    </w:p>
    <w:p w:rsidR="00000000" w:rsidDel="00000000" w:rsidP="00000000" w:rsidRDefault="00000000" w:rsidRPr="00000000" w14:paraId="00000035">
      <w:pPr>
        <w:spacing w:line="280" w:lineRule="auto"/>
        <w:ind w:left="1140" w:firstLine="25.999999999999943"/>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本研究で得られた重要な知見は、学会報告や学術雑誌等を通じて公に発表し、広く社会に還元します。研究結果の公表においては結果の正確性を保持します。</w:t>
      </w:r>
    </w:p>
    <w:p w:rsidR="00000000" w:rsidDel="00000000" w:rsidP="00000000" w:rsidRDefault="00000000" w:rsidRPr="00000000" w14:paraId="00000036">
      <w:pPr>
        <w:spacing w:line="280" w:lineRule="auto"/>
        <w:ind w:left="720" w:firstLine="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480"/>
        <w:jc w:val="both"/>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研究終了後の試料・情報等の取扱い方針</w:t>
      </w:r>
    </w:p>
    <w:p w:rsidR="00000000" w:rsidDel="00000000" w:rsidP="00000000" w:rsidRDefault="00000000" w:rsidRPr="00000000" w14:paraId="00000038">
      <w:pPr>
        <w:spacing w:line="280" w:lineRule="auto"/>
        <w:ind w:left="940" w:firstLine="5"/>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取得した情報は、原則としてこの研究のためにのみ使用します。研究期間終了３年後データは削除にて廃棄します。</w:t>
      </w:r>
    </w:p>
    <w:p w:rsidR="00000000" w:rsidDel="00000000" w:rsidP="00000000" w:rsidRDefault="00000000" w:rsidRPr="00000000" w14:paraId="00000039">
      <w:pPr>
        <w:spacing w:line="280" w:lineRule="auto"/>
        <w:ind w:left="940" w:firstLine="0"/>
        <w:rPr>
          <w:rFonts w:ascii="MS Gothic" w:cs="MS Gothic" w:eastAsia="MS Gothic" w:hAnsi="MS Gothic"/>
          <w:sz w:val="22"/>
          <w:szCs w:val="22"/>
        </w:rPr>
      </w:pPr>
      <w:bookmarkStart w:colFirst="0" w:colLast="0" w:name="_heading=h.kla60jlhkrtq" w:id="3"/>
      <w:bookmarkEnd w:id="3"/>
      <w:r w:rsidDel="00000000" w:rsidR="00000000" w:rsidRPr="00000000">
        <w:rPr>
          <w:rFonts w:ascii="MS Gothic" w:cs="MS Gothic" w:eastAsia="MS Gothic" w:hAnsi="MS Gothic"/>
          <w:sz w:val="22"/>
          <w:szCs w:val="22"/>
          <w:rtl w:val="0"/>
        </w:rPr>
        <w:t xml:space="preserve">　これらの情報は保管期間中に、この研究以外の研究に使用される可能性もあります。その場合には改めてあなたの同意を得るか、または情報公開により提出された情報が解析対象となることを拒否する機会を設けます。</w:t>
      </w:r>
    </w:p>
    <w:p w:rsidR="00000000" w:rsidDel="00000000" w:rsidP="00000000" w:rsidRDefault="00000000" w:rsidRPr="00000000" w14:paraId="0000003A">
      <w:pPr>
        <w:spacing w:line="280" w:lineRule="auto"/>
        <w:ind w:left="720" w:firstLine="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720" w:right="0" w:hanging="480"/>
        <w:jc w:val="both"/>
        <w:rPr>
          <w:rFonts w:ascii="MS Gothic" w:cs="MS Gothic" w:eastAsia="MS Gothic" w:hAnsi="MS Gothic"/>
          <w:b w:val="1"/>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1"/>
          <w:i w:val="0"/>
          <w:smallCaps w:val="0"/>
          <w:strike w:val="0"/>
          <w:color w:val="000000"/>
          <w:sz w:val="21"/>
          <w:szCs w:val="21"/>
          <w:u w:val="none"/>
          <w:shd w:fill="auto" w:val="clear"/>
          <w:vertAlign w:val="baseline"/>
          <w:rtl w:val="0"/>
        </w:rPr>
        <w:t xml:space="preserve">その他</w:t>
      </w:r>
    </w:p>
    <w:p w:rsidR="00000000" w:rsidDel="00000000" w:rsidP="00000000" w:rsidRDefault="00000000" w:rsidRPr="00000000" w14:paraId="0000003C">
      <w:pPr>
        <w:spacing w:line="280" w:lineRule="auto"/>
        <w:ind w:left="941" w:firstLine="11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研究は、東京大学医学部倫理委員会のシステムにて研究登録を行い実施するものです。なお、この研究に関する費用は、日本磁気共鳴医学会から支出されています。本調査・研究に関して、開示すべき利益相反関係はありません。</w:t>
      </w:r>
    </w:p>
    <w:p w:rsidR="00000000" w:rsidDel="00000000" w:rsidP="00000000" w:rsidRDefault="00000000" w:rsidRPr="00000000" w14:paraId="0000003D">
      <w:pPr>
        <w:spacing w:line="280" w:lineRule="auto"/>
        <w:ind w:left="941" w:firstLine="225"/>
        <w:rPr>
          <w:rFonts w:ascii="MS Gothic" w:cs="MS Gothic" w:eastAsia="MS Gothic" w:hAnsi="MS Gothic"/>
          <w:sz w:val="22"/>
          <w:szCs w:val="22"/>
        </w:rPr>
      </w:pPr>
      <w:bookmarkStart w:colFirst="0" w:colLast="0" w:name="_heading=h.penmbpg2b19o" w:id="4"/>
      <w:bookmarkEnd w:id="4"/>
      <w:r w:rsidDel="00000000" w:rsidR="00000000" w:rsidRPr="00000000">
        <w:rPr>
          <w:rFonts w:ascii="MS Gothic" w:cs="MS Gothic" w:eastAsia="MS Gothic" w:hAnsi="MS Gothic"/>
          <w:sz w:val="22"/>
          <w:szCs w:val="22"/>
          <w:rtl w:val="0"/>
        </w:rPr>
        <w:t xml:space="preserve">調査・研究の開始後、方法等について変更が行われ、変更の内容によってはあなたがデータ提供を取りやめるという判断をされることも考えられます。本説明資料、調査・研究内容の変更に関する情報については、下記連絡先に記載の学会ホームページ等に情報を公開し、お知らせする場合がございます。</w:t>
      </w:r>
    </w:p>
    <w:p w:rsidR="00000000" w:rsidDel="00000000" w:rsidP="00000000" w:rsidRDefault="00000000" w:rsidRPr="00000000" w14:paraId="0000003E">
      <w:pPr>
        <w:spacing w:line="280" w:lineRule="auto"/>
        <w:ind w:left="721" w:firstLine="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F">
      <w:pPr>
        <w:spacing w:line="280" w:lineRule="auto"/>
        <w:ind w:left="72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この調査・研究について、わからないことや聞きたいこと、何か心配なことがありましたら、お気軽に</w:t>
      </w:r>
      <w:hyperlink r:id="rId8">
        <w:r w:rsidDel="00000000" w:rsidR="00000000" w:rsidRPr="00000000">
          <w:rPr>
            <w:rFonts w:ascii="Arial" w:cs="Arial" w:eastAsia="Arial" w:hAnsi="Arial"/>
            <w:b w:val="1"/>
            <w:color w:val="1155cc"/>
            <w:sz w:val="22"/>
            <w:szCs w:val="22"/>
            <w:u w:val="single"/>
            <w:rtl w:val="0"/>
          </w:rPr>
          <w:t xml:space="preserve">こちらのフォーム</w:t>
        </w:r>
      </w:hyperlink>
      <w:r w:rsidDel="00000000" w:rsidR="00000000" w:rsidRPr="00000000">
        <w:rPr>
          <w:rFonts w:ascii="MS Gothic" w:cs="MS Gothic" w:eastAsia="MS Gothic" w:hAnsi="MS Gothic"/>
          <w:sz w:val="22"/>
          <w:szCs w:val="22"/>
          <w:rtl w:val="0"/>
        </w:rPr>
        <w:t xml:space="preserve">から</w:t>
      </w:r>
      <w:r w:rsidDel="00000000" w:rsidR="00000000" w:rsidRPr="00000000">
        <w:rPr>
          <w:rFonts w:ascii="MS Gothic" w:cs="MS Gothic" w:eastAsia="MS Gothic" w:hAnsi="MS Gothic"/>
          <w:sz w:val="22"/>
          <w:szCs w:val="22"/>
          <w:rtl w:val="0"/>
        </w:rPr>
        <w:t xml:space="preserve">お問い合わせください。</w:t>
      </w:r>
    </w:p>
    <w:p w:rsidR="00000000" w:rsidDel="00000000" w:rsidP="00000000" w:rsidRDefault="00000000" w:rsidRPr="00000000" w14:paraId="00000040">
      <w:pPr>
        <w:spacing w:line="280" w:lineRule="auto"/>
        <w:ind w:left="721" w:firstLine="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1">
      <w:pPr>
        <w:spacing w:line="280" w:lineRule="auto"/>
        <w:ind w:left="720" w:firstLine="0"/>
        <w:rPr>
          <w:rFonts w:ascii="MS Gothic" w:cs="MS Gothic" w:eastAsia="MS Gothic" w:hAnsi="MS Gothic"/>
          <w:sz w:val="22"/>
          <w:szCs w:val="22"/>
        </w:rPr>
      </w:pPr>
      <w:bookmarkStart w:colFirst="0" w:colLast="0" w:name="_heading=h.xbycb7sncgn" w:id="5"/>
      <w:bookmarkEnd w:id="5"/>
      <w:r w:rsidDel="00000000" w:rsidR="00000000" w:rsidRPr="00000000">
        <w:rPr>
          <w:rFonts w:ascii="MS Gothic" w:cs="MS Gothic" w:eastAsia="MS Gothic" w:hAnsi="MS Gothic"/>
          <w:sz w:val="22"/>
          <w:szCs w:val="22"/>
          <w:rtl w:val="0"/>
        </w:rPr>
        <w:t xml:space="preserve">※この調査・研究説明書は研究期間中いつでも閲覧することができます（https://www.jsmrm.jp/）。</w:t>
      </w:r>
    </w:p>
    <w:p w:rsidR="00000000" w:rsidDel="00000000" w:rsidP="00000000" w:rsidRDefault="00000000" w:rsidRPr="00000000" w14:paraId="00000042">
      <w:pPr>
        <w:spacing w:line="280" w:lineRule="auto"/>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3">
      <w:pPr>
        <w:spacing w:line="280" w:lineRule="auto"/>
        <w:jc w:val="righ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4">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【連絡・お問合せ先】</w:t>
      </w:r>
    </w:p>
    <w:p w:rsidR="00000000" w:rsidDel="00000000" w:rsidP="00000000" w:rsidRDefault="00000000" w:rsidRPr="00000000" w14:paraId="00000045">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研究責任者：雨宮　史織　</w:t>
      </w:r>
    </w:p>
    <w:p w:rsidR="00000000" w:rsidDel="00000000" w:rsidP="00000000" w:rsidRDefault="00000000" w:rsidRPr="00000000" w14:paraId="00000046">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連絡担当者：放射線科　医局</w:t>
      </w:r>
    </w:p>
    <w:p w:rsidR="00000000" w:rsidDel="00000000" w:rsidP="00000000" w:rsidRDefault="00000000" w:rsidRPr="00000000" w14:paraId="00000047">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〒113-8655　東京都文京区本郷7-3-1</w:t>
      </w:r>
    </w:p>
    <w:p w:rsidR="00000000" w:rsidDel="00000000" w:rsidP="00000000" w:rsidRDefault="00000000" w:rsidRPr="00000000" w14:paraId="00000048">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Tel: 03-5800-8666　Fax: 03-5800-8935</w:t>
      </w:r>
    </w:p>
    <w:p w:rsidR="00000000" w:rsidDel="00000000" w:rsidP="00000000" w:rsidRDefault="00000000" w:rsidRPr="00000000" w14:paraId="00000049">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e-mail：</w:t>
      </w:r>
      <w:r w:rsidDel="00000000" w:rsidR="00000000" w:rsidRPr="00000000">
        <w:rPr>
          <w:rFonts w:ascii="MS Gothic" w:cs="MS Gothic" w:eastAsia="MS Gothic" w:hAnsi="MS Gothic"/>
          <w:rtl w:val="0"/>
        </w:rPr>
        <w:t xml:space="preserve">utrad.ad@gmail.com</w:t>
      </w:r>
      <w:r w:rsidDel="00000000" w:rsidR="00000000" w:rsidRPr="00000000">
        <w:rPr>
          <w:rtl w:val="0"/>
        </w:rPr>
      </w:r>
    </w:p>
    <w:p w:rsidR="00000000" w:rsidDel="00000000" w:rsidP="00000000" w:rsidRDefault="00000000" w:rsidRPr="00000000" w14:paraId="0000004A">
      <w:pPr>
        <w:spacing w:line="280" w:lineRule="auto"/>
        <w:jc w:val="righ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B">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研究責任者：黒田　輝　</w:t>
      </w:r>
    </w:p>
    <w:p w:rsidR="00000000" w:rsidDel="00000000" w:rsidP="00000000" w:rsidRDefault="00000000" w:rsidRPr="00000000" w14:paraId="0000004C">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連絡担当者：日本磁気共鳴医学会　事務局</w:t>
      </w:r>
    </w:p>
    <w:p w:rsidR="00000000" w:rsidDel="00000000" w:rsidP="00000000" w:rsidRDefault="00000000" w:rsidRPr="00000000" w14:paraId="0000004D">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〒105-0012　東京都港区芝大門2-12-8</w:t>
      </w:r>
    </w:p>
    <w:p w:rsidR="00000000" w:rsidDel="00000000" w:rsidP="00000000" w:rsidRDefault="00000000" w:rsidRPr="00000000" w14:paraId="0000004E">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Tel: 03-6721-5388　Fax: 03-6721-5433</w:t>
      </w:r>
    </w:p>
    <w:p w:rsidR="00000000" w:rsidDel="00000000" w:rsidP="00000000" w:rsidRDefault="00000000" w:rsidRPr="00000000" w14:paraId="0000004F">
      <w:pPr>
        <w:spacing w:line="280"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e-mail：</w:t>
      </w:r>
      <w:r w:rsidDel="00000000" w:rsidR="00000000" w:rsidRPr="00000000">
        <w:rPr>
          <w:rFonts w:ascii="MS Gothic" w:cs="MS Gothic" w:eastAsia="MS Gothic" w:hAnsi="MS Gothic"/>
          <w:rtl w:val="0"/>
        </w:rPr>
        <w:t xml:space="preserve">office-ad@jsmrm.jp</w:t>
      </w:r>
      <w:r w:rsidDel="00000000" w:rsidR="00000000" w:rsidRPr="00000000">
        <w:rPr>
          <w:rtl w:val="0"/>
        </w:rPr>
      </w:r>
    </w:p>
    <w:sectPr>
      <w:footerReference r:id="rId9" w:type="default"/>
      <w:pgSz w:h="16838" w:w="11906" w:orient="portrait"/>
      <w:pgMar w:bottom="737" w:top="1418" w:left="1080" w:right="1134" w:header="85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480"/>
      </w:pPr>
      <w:rPr/>
    </w:lvl>
    <w:lvl w:ilvl="1">
      <w:start w:val="1"/>
      <w:numFmt w:val="decimal"/>
      <w:lvlText w:val="(%2)"/>
      <w:lvlJc w:val="left"/>
      <w:pPr>
        <w:ind w:left="360" w:hanging="420"/>
      </w:pPr>
      <w:rPr/>
    </w:lvl>
    <w:lvl w:ilvl="2">
      <w:start w:val="1"/>
      <w:numFmt w:val="decimal"/>
      <w:lvlText w:val="%3"/>
      <w:lvlJc w:val="left"/>
      <w:pPr>
        <w:ind w:left="780" w:hanging="420"/>
      </w:pPr>
      <w:rPr/>
    </w:lvl>
    <w:lvl w:ilvl="3">
      <w:start w:val="1"/>
      <w:numFmt w:val="decimal"/>
      <w:lvlText w:val="%4."/>
      <w:lvlJc w:val="left"/>
      <w:pPr>
        <w:ind w:left="1200" w:hanging="420"/>
      </w:pPr>
      <w:rPr/>
    </w:lvl>
    <w:lvl w:ilvl="4">
      <w:start w:val="1"/>
      <w:numFmt w:val="decimal"/>
      <w:lvlText w:val="(%5)"/>
      <w:lvlJc w:val="left"/>
      <w:pPr>
        <w:ind w:left="1620" w:hanging="420"/>
      </w:pPr>
      <w:rPr/>
    </w:lvl>
    <w:lvl w:ilvl="5">
      <w:start w:val="1"/>
      <w:numFmt w:val="decimal"/>
      <w:lvlText w:val="%6"/>
      <w:lvlJc w:val="left"/>
      <w:pPr>
        <w:ind w:left="2040" w:hanging="420"/>
      </w:pPr>
      <w:rPr/>
    </w:lvl>
    <w:lvl w:ilvl="6">
      <w:start w:val="1"/>
      <w:numFmt w:val="decimal"/>
      <w:lvlText w:val="%7."/>
      <w:lvlJc w:val="left"/>
      <w:pPr>
        <w:ind w:left="2460" w:hanging="420"/>
      </w:pPr>
      <w:rPr/>
    </w:lvl>
    <w:lvl w:ilvl="7">
      <w:start w:val="1"/>
      <w:numFmt w:val="decimal"/>
      <w:lvlText w:val="(%8)"/>
      <w:lvlJc w:val="left"/>
      <w:pPr>
        <w:ind w:left="2880" w:hanging="420"/>
      </w:pPr>
      <w:rPr/>
    </w:lvl>
    <w:lvl w:ilvl="8">
      <w:start w:val="1"/>
      <w:numFmt w:val="decimal"/>
      <w:lvlText w:val="%9"/>
      <w:lvlJc w:val="left"/>
      <w:pPr>
        <w:ind w:left="3300" w:hanging="420"/>
      </w:pPr>
      <w:rPr/>
    </w:lvl>
  </w:abstractNum>
  <w:abstractNum w:abstractNumId="2">
    <w:lvl w:ilvl="0">
      <w:start w:val="1"/>
      <w:numFmt w:val="decimal"/>
      <w:lvlText w:val="%1．"/>
      <w:lvlJc w:val="left"/>
      <w:pPr>
        <w:ind w:left="701" w:hanging="480.00000000000006"/>
      </w:pPr>
      <w:rPr/>
    </w:lvl>
    <w:lvl w:ilvl="1">
      <w:start w:val="1"/>
      <w:numFmt w:val="lowerLetter"/>
      <w:lvlText w:val="%2."/>
      <w:lvlJc w:val="left"/>
      <w:pPr>
        <w:ind w:left="1661" w:hanging="360"/>
      </w:pPr>
      <w:rPr/>
    </w:lvl>
    <w:lvl w:ilvl="2">
      <w:start w:val="1"/>
      <w:numFmt w:val="lowerRoman"/>
      <w:lvlText w:val="%3."/>
      <w:lvlJc w:val="right"/>
      <w:pPr>
        <w:ind w:left="2381" w:hanging="180"/>
      </w:pPr>
      <w:rPr/>
    </w:lvl>
    <w:lvl w:ilvl="3">
      <w:start w:val="1"/>
      <w:numFmt w:val="decimal"/>
      <w:lvlText w:val="%4."/>
      <w:lvlJc w:val="left"/>
      <w:pPr>
        <w:ind w:left="3101" w:hanging="360"/>
      </w:pPr>
      <w:rPr/>
    </w:lvl>
    <w:lvl w:ilvl="4">
      <w:start w:val="1"/>
      <w:numFmt w:val="lowerLetter"/>
      <w:lvlText w:val="%5."/>
      <w:lvlJc w:val="left"/>
      <w:pPr>
        <w:ind w:left="3821" w:hanging="360"/>
      </w:pPr>
      <w:rPr/>
    </w:lvl>
    <w:lvl w:ilvl="5">
      <w:start w:val="1"/>
      <w:numFmt w:val="lowerRoman"/>
      <w:lvlText w:val="%6."/>
      <w:lvlJc w:val="right"/>
      <w:pPr>
        <w:ind w:left="4541" w:hanging="180"/>
      </w:pPr>
      <w:rPr/>
    </w:lvl>
    <w:lvl w:ilvl="6">
      <w:start w:val="1"/>
      <w:numFmt w:val="decimal"/>
      <w:lvlText w:val="%7."/>
      <w:lvlJc w:val="left"/>
      <w:pPr>
        <w:ind w:left="5261" w:hanging="360"/>
      </w:pPr>
      <w:rPr/>
    </w:lvl>
    <w:lvl w:ilvl="7">
      <w:start w:val="1"/>
      <w:numFmt w:val="lowerLetter"/>
      <w:lvlText w:val="%8."/>
      <w:lvlJc w:val="left"/>
      <w:pPr>
        <w:ind w:left="5981" w:hanging="360"/>
      </w:pPr>
      <w:rPr/>
    </w:lvl>
    <w:lvl w:ilvl="8">
      <w:start w:val="1"/>
      <w:numFmt w:val="lowerRoman"/>
      <w:lvlText w:val="%9."/>
      <w:lvlJc w:val="right"/>
      <w:pPr>
        <w:ind w:left="6701"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0178A"/>
    <w:pPr>
      <w:widowControl w:val="0"/>
      <w:jc w:val="both"/>
    </w:pPr>
    <w:rPr>
      <w:kern w:val="2"/>
      <w:sz w:val="21"/>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uiPriority w:val="99"/>
    <w:rsid w:val="00941D94"/>
    <w:pPr>
      <w:tabs>
        <w:tab w:val="center" w:pos="4252"/>
        <w:tab w:val="right" w:pos="8504"/>
      </w:tabs>
      <w:snapToGrid w:val="0"/>
    </w:pPr>
  </w:style>
  <w:style w:type="character" w:styleId="a5">
    <w:name w:val="page number"/>
    <w:basedOn w:val="a0"/>
    <w:rsid w:val="00941D94"/>
  </w:style>
  <w:style w:type="character" w:styleId="a6">
    <w:name w:val="Hyperlink"/>
    <w:rsid w:val="002B426E"/>
    <w:rPr>
      <w:color w:val="0000ff"/>
      <w:u w:val="single"/>
    </w:rPr>
  </w:style>
  <w:style w:type="paragraph" w:styleId="a7">
    <w:name w:val="Closing"/>
    <w:basedOn w:val="a"/>
    <w:link w:val="a8"/>
    <w:rsid w:val="009568FF"/>
    <w:pPr>
      <w:jc w:val="right"/>
    </w:pPr>
    <w:rPr>
      <w:sz w:val="24"/>
    </w:rPr>
  </w:style>
  <w:style w:type="table" w:styleId="a9">
    <w:name w:val="Table Grid"/>
    <w:basedOn w:val="a1"/>
    <w:rsid w:val="009568F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header"/>
    <w:basedOn w:val="a"/>
    <w:link w:val="ab"/>
    <w:rsid w:val="00E433A7"/>
    <w:pPr>
      <w:tabs>
        <w:tab w:val="center" w:pos="4252"/>
        <w:tab w:val="right" w:pos="8504"/>
      </w:tabs>
      <w:snapToGrid w:val="0"/>
    </w:pPr>
  </w:style>
  <w:style w:type="character" w:styleId="ab" w:customStyle="1">
    <w:name w:val="ヘッダー (文字)"/>
    <w:link w:val="aa"/>
    <w:rsid w:val="00E433A7"/>
    <w:rPr>
      <w:kern w:val="2"/>
      <w:sz w:val="21"/>
      <w:szCs w:val="24"/>
    </w:rPr>
  </w:style>
  <w:style w:type="paragraph" w:styleId="ac" w:customStyle="1">
    <w:name w:val="一太郎"/>
    <w:rsid w:val="00BB33D8"/>
    <w:pPr>
      <w:widowControl w:val="0"/>
      <w:wordWrap w:val="0"/>
      <w:autoSpaceDE w:val="0"/>
      <w:autoSpaceDN w:val="0"/>
      <w:adjustRightInd w:val="0"/>
      <w:spacing w:line="210" w:lineRule="exact"/>
      <w:jc w:val="both"/>
    </w:pPr>
    <w:rPr>
      <w:rFonts w:ascii="Times New Roman" w:cs="ＭＳ 明朝" w:hAnsi="Times New Roman"/>
      <w:spacing w:val="-2"/>
      <w:sz w:val="21"/>
      <w:szCs w:val="21"/>
    </w:rPr>
  </w:style>
  <w:style w:type="paragraph" w:styleId="ad">
    <w:name w:val="Note Heading"/>
    <w:basedOn w:val="a"/>
    <w:next w:val="a"/>
    <w:link w:val="ae"/>
    <w:rsid w:val="00BB33D8"/>
    <w:pPr>
      <w:jc w:val="center"/>
    </w:pPr>
    <w:rPr>
      <w:rFonts w:ascii="ＭＳ 明朝" w:cs="ＭＳ 明朝" w:hAnsi="ＭＳ 明朝"/>
      <w:spacing w:val="-2"/>
      <w:kern w:val="0"/>
      <w:sz w:val="26"/>
      <w:szCs w:val="26"/>
    </w:rPr>
  </w:style>
  <w:style w:type="character" w:styleId="ae" w:customStyle="1">
    <w:name w:val="記 (文字)"/>
    <w:link w:val="ad"/>
    <w:rsid w:val="00BB33D8"/>
    <w:rPr>
      <w:rFonts w:ascii="ＭＳ 明朝" w:cs="ＭＳ 明朝" w:hAnsi="ＭＳ 明朝"/>
      <w:spacing w:val="-2"/>
      <w:sz w:val="26"/>
      <w:szCs w:val="26"/>
    </w:rPr>
  </w:style>
  <w:style w:type="paragraph" w:styleId="af">
    <w:name w:val="Plain Text"/>
    <w:basedOn w:val="a"/>
    <w:link w:val="af0"/>
    <w:uiPriority w:val="99"/>
    <w:rsid w:val="00145099"/>
    <w:rPr>
      <w:rFonts w:ascii="平成明朝" w:eastAsia="平成明朝" w:hAnsi="Times New Roman"/>
      <w:color w:val="000000"/>
      <w:sz w:val="24"/>
      <w:szCs w:val="20"/>
    </w:rPr>
  </w:style>
  <w:style w:type="character" w:styleId="af0" w:customStyle="1">
    <w:name w:val="書式なし (文字)"/>
    <w:link w:val="af"/>
    <w:uiPriority w:val="99"/>
    <w:rsid w:val="00145099"/>
    <w:rPr>
      <w:rFonts w:ascii="平成明朝" w:eastAsia="平成明朝" w:hAnsi="Times New Roman"/>
      <w:color w:val="000000"/>
      <w:kern w:val="2"/>
      <w:sz w:val="24"/>
    </w:rPr>
  </w:style>
  <w:style w:type="character" w:styleId="HTML">
    <w:name w:val="HTML Cite"/>
    <w:uiPriority w:val="99"/>
    <w:unhideWhenUsed w:val="1"/>
    <w:rsid w:val="00FA6F8A"/>
    <w:rPr>
      <w:i w:val="0"/>
      <w:iCs w:val="0"/>
      <w:color w:val="008000"/>
    </w:rPr>
  </w:style>
  <w:style w:type="character" w:styleId="a4" w:customStyle="1">
    <w:name w:val="フッター (文字)"/>
    <w:link w:val="a3"/>
    <w:uiPriority w:val="99"/>
    <w:rsid w:val="006E75EA"/>
    <w:rPr>
      <w:kern w:val="2"/>
      <w:sz w:val="21"/>
      <w:szCs w:val="24"/>
    </w:rPr>
  </w:style>
  <w:style w:type="paragraph" w:styleId="Default" w:customStyle="1">
    <w:name w:val="Default"/>
    <w:rsid w:val="00B51F1A"/>
    <w:pPr>
      <w:widowControl w:val="0"/>
      <w:autoSpaceDE w:val="0"/>
      <w:autoSpaceDN w:val="0"/>
      <w:adjustRightInd w:val="0"/>
    </w:pPr>
    <w:rPr>
      <w:rFonts w:ascii="ＭＳ 明朝" w:cs="ＭＳ 明朝"/>
      <w:color w:val="000000"/>
      <w:sz w:val="24"/>
      <w:szCs w:val="24"/>
    </w:rPr>
  </w:style>
  <w:style w:type="paragraph" w:styleId="af1">
    <w:name w:val="Balloon Text"/>
    <w:basedOn w:val="a"/>
    <w:link w:val="af2"/>
    <w:rsid w:val="009C4BF8"/>
    <w:rPr>
      <w:rFonts w:ascii="Arial" w:eastAsia="ＭＳ ゴシック" w:hAnsi="Arial"/>
      <w:sz w:val="18"/>
      <w:szCs w:val="18"/>
    </w:rPr>
  </w:style>
  <w:style w:type="character" w:styleId="af2" w:customStyle="1">
    <w:name w:val="吹き出し (文字)"/>
    <w:link w:val="af1"/>
    <w:rsid w:val="009C4BF8"/>
    <w:rPr>
      <w:rFonts w:ascii="Arial" w:cs="Times New Roman" w:eastAsia="ＭＳ ゴシック" w:hAnsi="Arial"/>
      <w:kern w:val="2"/>
      <w:sz w:val="18"/>
      <w:szCs w:val="18"/>
    </w:rPr>
  </w:style>
  <w:style w:type="paragraph" w:styleId="af3">
    <w:name w:val="Revision"/>
    <w:hidden w:val="1"/>
    <w:uiPriority w:val="99"/>
    <w:semiHidden w:val="1"/>
    <w:rsid w:val="00F12905"/>
    <w:rPr>
      <w:kern w:val="2"/>
      <w:sz w:val="21"/>
      <w:szCs w:val="24"/>
    </w:rPr>
  </w:style>
  <w:style w:type="character" w:styleId="a8" w:customStyle="1">
    <w:name w:val="結語 (文字)"/>
    <w:link w:val="a7"/>
    <w:rsid w:val="00C03391"/>
    <w:rPr>
      <w:kern w:val="2"/>
      <w:sz w:val="24"/>
      <w:szCs w:val="24"/>
    </w:rPr>
  </w:style>
  <w:style w:type="paragraph" w:styleId="af4">
    <w:name w:val="footnote text"/>
    <w:basedOn w:val="a"/>
    <w:link w:val="af5"/>
    <w:uiPriority w:val="99"/>
    <w:unhideWhenUsed w:val="1"/>
    <w:rsid w:val="006A7624"/>
    <w:pPr>
      <w:snapToGrid w:val="0"/>
      <w:jc w:val="left"/>
    </w:pPr>
  </w:style>
  <w:style w:type="character" w:styleId="af5" w:customStyle="1">
    <w:name w:val="脚注文字列 (文字)"/>
    <w:link w:val="af4"/>
    <w:uiPriority w:val="99"/>
    <w:rsid w:val="006A7624"/>
    <w:rPr>
      <w:kern w:val="2"/>
      <w:sz w:val="21"/>
      <w:szCs w:val="24"/>
    </w:rPr>
  </w:style>
  <w:style w:type="character" w:styleId="af6">
    <w:name w:val="footnote reference"/>
    <w:uiPriority w:val="99"/>
    <w:unhideWhenUsed w:val="1"/>
    <w:rsid w:val="006A7624"/>
    <w:rPr>
      <w:vertAlign w:val="superscript"/>
    </w:rPr>
  </w:style>
  <w:style w:type="paragraph" w:styleId="af7">
    <w:name w:val="List Paragraph"/>
    <w:basedOn w:val="a"/>
    <w:uiPriority w:val="34"/>
    <w:qFormat w:val="1"/>
    <w:rsid w:val="006A7624"/>
    <w:pPr>
      <w:ind w:left="840" w:leftChars="400"/>
    </w:pPr>
  </w:style>
  <w:style w:type="character" w:styleId="1" w:customStyle="1">
    <w:name w:val="メンション1"/>
    <w:basedOn w:val="a0"/>
    <w:uiPriority w:val="99"/>
    <w:semiHidden w:val="1"/>
    <w:unhideWhenUsed w:val="1"/>
    <w:rsid w:val="002A0F70"/>
    <w:rPr>
      <w:color w:val="2b579a"/>
      <w:shd w:color="auto" w:fill="e6e6e6" w:val="clear"/>
    </w:rPr>
  </w:style>
  <w:style w:type="paragraph" w:styleId="af8">
    <w:name w:val="Document Map"/>
    <w:basedOn w:val="a"/>
    <w:link w:val="af9"/>
    <w:rsid w:val="00635F3A"/>
    <w:rPr>
      <w:rFonts w:ascii="ＭＳ 明朝"/>
      <w:sz w:val="24"/>
    </w:rPr>
  </w:style>
  <w:style w:type="character" w:styleId="af9" w:customStyle="1">
    <w:name w:val="見出しマップ (文字)"/>
    <w:basedOn w:val="a0"/>
    <w:link w:val="af8"/>
    <w:rsid w:val="00635F3A"/>
    <w:rPr>
      <w:rFonts w:ascii="ＭＳ 明朝"/>
      <w:kern w:val="2"/>
      <w:sz w:val="24"/>
      <w:szCs w:val="24"/>
    </w:rPr>
  </w:style>
  <w:style w:type="character" w:styleId="afa">
    <w:name w:val="FollowedHyperlink"/>
    <w:basedOn w:val="a0"/>
    <w:rsid w:val="00C938A4"/>
    <w:rPr>
      <w:color w:val="954f72" w:themeColor="followedHyperlink"/>
      <w:u w:val="single"/>
    </w:rPr>
  </w:style>
  <w:style w:type="character" w:styleId="afb">
    <w:name w:val="annotation reference"/>
    <w:basedOn w:val="a0"/>
    <w:semiHidden w:val="1"/>
    <w:unhideWhenUsed w:val="1"/>
    <w:rsid w:val="00952BD1"/>
    <w:rPr>
      <w:sz w:val="18"/>
      <w:szCs w:val="18"/>
    </w:rPr>
  </w:style>
  <w:style w:type="paragraph" w:styleId="afc">
    <w:name w:val="annotation text"/>
    <w:basedOn w:val="a"/>
    <w:link w:val="afd"/>
    <w:unhideWhenUsed w:val="1"/>
    <w:rsid w:val="00952BD1"/>
    <w:pPr>
      <w:jc w:val="left"/>
    </w:pPr>
  </w:style>
  <w:style w:type="character" w:styleId="afd" w:customStyle="1">
    <w:name w:val="コメント文字列 (文字)"/>
    <w:basedOn w:val="a0"/>
    <w:link w:val="afc"/>
    <w:rsid w:val="00952BD1"/>
    <w:rPr>
      <w:kern w:val="2"/>
      <w:sz w:val="21"/>
      <w:szCs w:val="24"/>
    </w:rPr>
  </w:style>
  <w:style w:type="paragraph" w:styleId="afe">
    <w:name w:val="annotation subject"/>
    <w:basedOn w:val="afc"/>
    <w:next w:val="afc"/>
    <w:link w:val="aff"/>
    <w:semiHidden w:val="1"/>
    <w:unhideWhenUsed w:val="1"/>
    <w:rsid w:val="00952BD1"/>
    <w:rPr>
      <w:b w:val="1"/>
      <w:bCs w:val="1"/>
    </w:rPr>
  </w:style>
  <w:style w:type="character" w:styleId="aff" w:customStyle="1">
    <w:name w:val="コメント内容 (文字)"/>
    <w:basedOn w:val="afd"/>
    <w:link w:val="afe"/>
    <w:semiHidden w:val="1"/>
    <w:rsid w:val="00952BD1"/>
    <w:rPr>
      <w:b w:val="1"/>
      <w:bCs w:val="1"/>
      <w:kern w:val="2"/>
      <w:sz w:val="21"/>
      <w:szCs w:val="24"/>
    </w:rPr>
  </w:style>
  <w:style w:type="character" w:styleId="cf01" w:customStyle="1">
    <w:name w:val="cf01"/>
    <w:basedOn w:val="a0"/>
    <w:rsid w:val="002F75BE"/>
    <w:rPr>
      <w:rFonts w:ascii="Meiryo UI" w:eastAsia="Meiryo UI" w:hAnsi="Meiryo UI" w:hint="eastAsia"/>
      <w:sz w:val="18"/>
      <w:szCs w:val="18"/>
    </w:rPr>
  </w:style>
  <w:style w:type="character" w:styleId="aff0">
    <w:name w:val="Strong"/>
    <w:basedOn w:val="a0"/>
    <w:qFormat w:val="1"/>
    <w:rsid w:val="0056499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oXT8sVb2VttUtNy6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QraBvYWGyAYms/zChv9jJC9FQ==">CgMxLjAyDmguYzhoOThrYXA3eXNtMg5oLjcyYm1hb2Jza2RnNDIOaC54aTRiMjgyNzZqMnAyDmgua2xhNjBqbGhrcnRxMg5oLnBlbm1icGcyYjE5bzINaC54YnljYjdzbmNnbjgAajsKNXN1Z2dlc3RJZEltcG9ydDYyZjA2Mjk1LTZhNzMtNDkyZS1iYjc0LWU0Y2NjMTY2ZDNiOV8yEgJTQWo7CjVzdWdnZXN0SWRJbXBvcnQ2MmYwNjI5NS02YTczLTQ5MmUtYmI3NC1lNGNjYzE2NmQzYjlfMRICU0FyITFPZGFhSjhaVFU3WmNOcmZRLUp3cGRDUmdsU1gxNE5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2022-06-03T06:20:00Z</dcterms:created>
  <dc:creator>渡邉卓也</dc:creator>
</cp:coreProperties>
</file>